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8341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A47D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A47D0">
        <w:rPr>
          <w:rFonts w:asciiTheme="minorHAnsi" w:hAnsiTheme="minorHAnsi" w:cs="Arial"/>
          <w:b/>
          <w:lang w:val="en-ZA"/>
        </w:rPr>
        <w:t>(URBAN UBOMI 1 (RF) LIMITED –</w:t>
      </w:r>
      <w:r w:rsidR="009A47D0">
        <w:rPr>
          <w:rFonts w:asciiTheme="minorHAnsi" w:hAnsiTheme="minorHAnsi" w:cs="Arial"/>
          <w:b/>
          <w:lang w:val="en-ZA"/>
        </w:rPr>
        <w:t xml:space="preserve"> </w:t>
      </w:r>
      <w:r w:rsidRPr="009A47D0">
        <w:rPr>
          <w:rFonts w:asciiTheme="minorHAnsi" w:hAnsiTheme="minorHAnsi" w:cs="Arial"/>
          <w:b/>
          <w:lang w:val="en-ZA"/>
        </w:rPr>
        <w:t>“UU1B01”)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UU1B01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A47D0">
        <w:rPr>
          <w:rFonts w:asciiTheme="minorHAnsi" w:hAnsiTheme="minorHAnsi" w:cs="Arial"/>
          <w:lang w:val="en-ZA"/>
        </w:rPr>
        <w:t>R73,000,000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9A47D0" w:rsidRPr="009A47D0">
        <w:rPr>
          <w:rFonts w:asciiTheme="minorHAnsi" w:hAnsiTheme="minorHAnsi" w:cs="Arial"/>
          <w:lang w:val="en-ZA"/>
        </w:rPr>
        <w:t>6.617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661660">
        <w:rPr>
          <w:rFonts w:asciiTheme="minorHAnsi" w:hAnsiTheme="minorHAnsi" w:cs="Arial"/>
          <w:lang w:val="en-ZA"/>
        </w:rPr>
        <w:t>15 Mar 2021</w:t>
      </w:r>
      <w:r>
        <w:rPr>
          <w:rFonts w:asciiTheme="minorHAnsi" w:hAnsiTheme="minorHAnsi" w:cs="Arial"/>
          <w:lang w:val="en-ZA"/>
        </w:rPr>
        <w:t xml:space="preserve"> of </w:t>
      </w:r>
      <w:r w:rsidR="00661660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9A47D0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55B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55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3411" w:rsidRDefault="009A47D0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3411" w:rsidRPr="001D53B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https://clientportal.jse.co.za/Content/JSEPricingSupplementsItems/2021/UU1B01%20PricingSupplement2303.pdf</w:t>
        </w:r>
      </w:hyperlink>
    </w:p>
    <w:p w:rsidR="00383411" w:rsidRPr="00F64748" w:rsidRDefault="00383411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55BF" w:rsidRPr="00F64748" w:rsidRDefault="00AD55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3F42" w:rsidRPr="00013F42" w:rsidRDefault="00013F42" w:rsidP="00013F4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13F42">
        <w:rPr>
          <w:rFonts w:asciiTheme="minorHAnsi" w:eastAsia="Times" w:hAnsiTheme="minorHAnsi" w:cs="Arial"/>
          <w:lang w:val="en-ZA"/>
        </w:rPr>
        <w:t>Nicholas Gunning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The Standard Bank of SA Ltd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+27 11 721 7112</w:t>
      </w:r>
    </w:p>
    <w:p w:rsidR="00085030" w:rsidRPr="00F64748" w:rsidRDefault="00013F42" w:rsidP="00013F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13F42">
        <w:rPr>
          <w:rFonts w:asciiTheme="minorHAnsi" w:eastAsia="Times" w:hAnsiTheme="minorHAnsi" w:cs="Arial"/>
          <w:lang w:val="en-ZA"/>
        </w:rPr>
        <w:t>Corporate Actions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JSE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47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47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F4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411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66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7D0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5B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096039"/>
  <w15:docId w15:val="{71BA2FBB-1329-409F-8A7E-D1FA313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UU1B01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AEFC9D-D100-4CEA-A116-01D03E747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A2B23-5AA8-4EEB-8A91-BE403D7D9CF6}"/>
</file>

<file path=customXml/itemProps3.xml><?xml version="1.0" encoding="utf-8"?>
<ds:datastoreItem xmlns:ds="http://schemas.openxmlformats.org/officeDocument/2006/customXml" ds:itemID="{9A443DEE-B080-40C1-A3FA-AA22776A55D7}"/>
</file>

<file path=customXml/itemProps4.xml><?xml version="1.0" encoding="utf-8"?>
<ds:datastoreItem xmlns:ds="http://schemas.openxmlformats.org/officeDocument/2006/customXml" ds:itemID="{BB1FA2B3-E272-4E70-8E09-846011920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2021-03-18T10:58:00Z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